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B1EFF" w:rsidRDefault="00DD4376" w:rsidP="001B1EFF">
      <w:pPr>
        <w:rPr>
          <w:rFonts w:ascii="Arial" w:hAnsi="Arial" w:cs="Arial"/>
          <w:color w:val="404040" w:themeColor="text1" w:themeTint="BF"/>
          <w:sz w:val="20"/>
          <w:szCs w:val="20"/>
        </w:rPr>
      </w:pPr>
      <w:r w:rsidRPr="00DD4376">
        <w:rPr>
          <w:rFonts w:ascii="Arial" w:hAnsi="Arial" w:cs="Arial"/>
          <w:b/>
          <w:color w:val="244BAE"/>
          <w:sz w:val="60"/>
          <w:szCs w:val="60"/>
        </w:rPr>
        <w:t>MEGHÍVÓ</w:t>
      </w:r>
      <w:r>
        <w:rPr>
          <w:rFonts w:ascii="Arial" w:hAnsi="Arial" w:cs="Arial"/>
          <w:b/>
          <w:color w:val="244BAE"/>
          <w:sz w:val="60"/>
          <w:szCs w:val="60"/>
        </w:rPr>
        <w:br/>
      </w:r>
      <w:r w:rsidR="001B1EFF">
        <w:rPr>
          <w:rFonts w:ascii="Arial" w:hAnsi="Arial" w:cs="Arial"/>
          <w:b/>
          <w:caps/>
          <w:color w:val="404040" w:themeColor="text1" w:themeTint="BF"/>
          <w:sz w:val="24"/>
        </w:rPr>
        <w:t>Intézményi, települési interaktív tematikus szemléletformálási programsorozat</w:t>
      </w:r>
      <w:r>
        <w:rPr>
          <w:rFonts w:ascii="Arial" w:hAnsi="Arial" w:cs="Arial"/>
          <w:b/>
          <w:caps/>
          <w:color w:val="404040" w:themeColor="text1" w:themeTint="BF"/>
          <w:sz w:val="24"/>
        </w:rPr>
        <w:t xml:space="preserve"> </w:t>
      </w:r>
      <w:r w:rsidR="001B1EFF">
        <w:rPr>
          <w:rFonts w:ascii="Arial" w:hAnsi="Arial" w:cs="Arial"/>
          <w:b/>
          <w:caps/>
          <w:color w:val="404040" w:themeColor="text1" w:themeTint="BF"/>
          <w:sz w:val="24"/>
        </w:rPr>
        <w:t xml:space="preserve">workshop </w:t>
      </w:r>
      <w:r w:rsidR="00AB2071" w:rsidRPr="006524A4">
        <w:rPr>
          <w:rFonts w:ascii="Arial" w:hAnsi="Arial" w:cs="Arial"/>
          <w:b/>
          <w:caps/>
          <w:color w:val="404040" w:themeColor="text1" w:themeTint="BF"/>
          <w:sz w:val="24"/>
        </w:rPr>
        <w:t>Önkormányzat</w:t>
      </w:r>
      <w:r w:rsidR="001B1EFF" w:rsidRPr="006524A4">
        <w:rPr>
          <w:rFonts w:ascii="Arial" w:hAnsi="Arial" w:cs="Arial"/>
          <w:b/>
          <w:caps/>
          <w:color w:val="404040" w:themeColor="text1" w:themeTint="BF"/>
          <w:sz w:val="24"/>
        </w:rPr>
        <w:t>i</w:t>
      </w:r>
      <w:r w:rsidR="001B1EFF">
        <w:rPr>
          <w:rFonts w:ascii="Arial" w:hAnsi="Arial" w:cs="Arial"/>
          <w:b/>
          <w:caps/>
          <w:color w:val="404040" w:themeColor="text1" w:themeTint="BF"/>
          <w:sz w:val="24"/>
        </w:rPr>
        <w:t xml:space="preserve"> </w:t>
      </w:r>
      <w:r w:rsidR="00AB2071">
        <w:rPr>
          <w:rFonts w:ascii="Arial" w:hAnsi="Arial" w:cs="Arial"/>
          <w:b/>
          <w:caps/>
          <w:color w:val="404040" w:themeColor="text1" w:themeTint="BF"/>
          <w:sz w:val="24"/>
        </w:rPr>
        <w:t xml:space="preserve">munkatársak </w:t>
      </w:r>
      <w:r w:rsidR="001B1EFF">
        <w:rPr>
          <w:rFonts w:ascii="Arial" w:hAnsi="Arial" w:cs="Arial"/>
          <w:b/>
          <w:caps/>
          <w:color w:val="404040" w:themeColor="text1" w:themeTint="BF"/>
          <w:sz w:val="24"/>
        </w:rPr>
        <w:t>részére</w:t>
      </w:r>
      <w:r>
        <w:rPr>
          <w:rFonts w:ascii="Arial" w:hAnsi="Arial" w:cs="Arial"/>
          <w:b/>
          <w:caps/>
          <w:color w:val="404040" w:themeColor="text1" w:themeTint="BF"/>
          <w:sz w:val="24"/>
        </w:rPr>
        <w:br/>
      </w:r>
    </w:p>
    <w:p w:rsidR="001B1EFF" w:rsidRDefault="003C4677" w:rsidP="007B59FA">
      <w:pPr>
        <w:pStyle w:val="llb"/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>
        <w:rPr>
          <w:rFonts w:ascii="Arial" w:hAnsi="Arial" w:cs="Arial"/>
          <w:color w:val="404040" w:themeColor="text1" w:themeTint="BF"/>
          <w:sz w:val="20"/>
          <w:szCs w:val="20"/>
        </w:rPr>
        <w:t xml:space="preserve">A </w:t>
      </w:r>
      <w:r w:rsidR="002617D3">
        <w:rPr>
          <w:rFonts w:ascii="Arial" w:hAnsi="Arial" w:cs="Arial"/>
          <w:color w:val="404040" w:themeColor="text1" w:themeTint="BF"/>
          <w:sz w:val="20"/>
          <w:szCs w:val="20"/>
        </w:rPr>
        <w:t>Jászfényszaru</w:t>
      </w:r>
      <w:r>
        <w:rPr>
          <w:rFonts w:ascii="Arial" w:hAnsi="Arial" w:cs="Arial"/>
          <w:color w:val="404040" w:themeColor="text1" w:themeTint="BF"/>
          <w:sz w:val="20"/>
          <w:szCs w:val="20"/>
        </w:rPr>
        <w:t xml:space="preserve"> </w:t>
      </w:r>
      <w:r w:rsidR="007B59FA">
        <w:rPr>
          <w:rFonts w:ascii="Arial" w:hAnsi="Arial" w:cs="Arial"/>
          <w:color w:val="404040" w:themeColor="text1" w:themeTint="BF"/>
          <w:sz w:val="20"/>
          <w:szCs w:val="20"/>
        </w:rPr>
        <w:t>Város Önkormányzata</w:t>
      </w:r>
      <w:r w:rsidR="001B1EFF" w:rsidRPr="001B1EFF">
        <w:rPr>
          <w:rFonts w:ascii="Arial" w:hAnsi="Arial" w:cs="Arial"/>
          <w:color w:val="404040" w:themeColor="text1" w:themeTint="BF"/>
          <w:sz w:val="20"/>
          <w:szCs w:val="20"/>
        </w:rPr>
        <w:t xml:space="preserve"> a </w:t>
      </w:r>
      <w:r>
        <w:rPr>
          <w:rFonts w:ascii="Arial" w:hAnsi="Arial" w:cs="Arial"/>
          <w:color w:val="404040" w:themeColor="text1" w:themeTint="BF"/>
          <w:sz w:val="20"/>
          <w:szCs w:val="20"/>
        </w:rPr>
        <w:t>Klímabarát Települések Szövetségével</w:t>
      </w:r>
      <w:r w:rsidR="001B1EFF" w:rsidRPr="001B1EFF">
        <w:rPr>
          <w:rFonts w:ascii="Arial" w:hAnsi="Arial" w:cs="Arial"/>
          <w:color w:val="404040" w:themeColor="text1" w:themeTint="BF"/>
          <w:sz w:val="20"/>
          <w:szCs w:val="20"/>
        </w:rPr>
        <w:t xml:space="preserve"> konzorciumban </w:t>
      </w:r>
      <w:r w:rsidRPr="003C4677">
        <w:rPr>
          <w:rFonts w:ascii="Arial" w:hAnsi="Arial" w:cs="Arial"/>
          <w:color w:val="404040" w:themeColor="text1" w:themeTint="BF"/>
          <w:sz w:val="20"/>
          <w:szCs w:val="20"/>
        </w:rPr>
        <w:t>„</w:t>
      </w:r>
      <w:r w:rsidR="002617D3">
        <w:rPr>
          <w:rFonts w:ascii="Arial" w:hAnsi="Arial" w:cs="Arial"/>
          <w:color w:val="404040" w:themeColor="text1" w:themeTint="BF"/>
          <w:sz w:val="20"/>
          <w:szCs w:val="20"/>
        </w:rPr>
        <w:t>K</w:t>
      </w:r>
      <w:r w:rsidR="007B59FA" w:rsidRPr="007B59FA">
        <w:rPr>
          <w:rFonts w:ascii="Arial" w:hAnsi="Arial" w:cs="Arial"/>
          <w:color w:val="404040" w:themeColor="text1" w:themeTint="BF"/>
          <w:sz w:val="20"/>
          <w:szCs w:val="20"/>
        </w:rPr>
        <w:t xml:space="preserve">límatudatosságot erősítő szemléletformálás </w:t>
      </w:r>
      <w:r w:rsidR="002617D3">
        <w:rPr>
          <w:rFonts w:ascii="Arial" w:hAnsi="Arial" w:cs="Arial"/>
          <w:color w:val="404040" w:themeColor="text1" w:themeTint="BF"/>
          <w:sz w:val="20"/>
          <w:szCs w:val="20"/>
        </w:rPr>
        <w:t>Jászfényszarun</w:t>
      </w:r>
      <w:r w:rsidRPr="003C4677">
        <w:rPr>
          <w:rFonts w:ascii="Arial" w:hAnsi="Arial" w:cs="Arial"/>
          <w:color w:val="404040" w:themeColor="text1" w:themeTint="BF"/>
          <w:sz w:val="20"/>
          <w:szCs w:val="20"/>
        </w:rPr>
        <w:t xml:space="preserve">” </w:t>
      </w:r>
      <w:r w:rsidR="001B1EFF" w:rsidRPr="001B1EFF">
        <w:rPr>
          <w:rFonts w:ascii="Arial" w:hAnsi="Arial" w:cs="Arial"/>
          <w:color w:val="404040" w:themeColor="text1" w:themeTint="BF"/>
          <w:sz w:val="20"/>
          <w:szCs w:val="20"/>
        </w:rPr>
        <w:t>címmel (projektazonosító: KEHOP-1.2.1-18-2018-00</w:t>
      </w:r>
      <w:r w:rsidR="006524A4">
        <w:rPr>
          <w:rFonts w:ascii="Arial" w:hAnsi="Arial" w:cs="Arial"/>
          <w:color w:val="404040" w:themeColor="text1" w:themeTint="BF"/>
          <w:sz w:val="20"/>
          <w:szCs w:val="20"/>
        </w:rPr>
        <w:t>145</w:t>
      </w:r>
      <w:r w:rsidR="001B1EFF" w:rsidRPr="001B1EFF">
        <w:rPr>
          <w:rFonts w:ascii="Arial" w:hAnsi="Arial" w:cs="Arial"/>
          <w:color w:val="404040" w:themeColor="text1" w:themeTint="BF"/>
          <w:sz w:val="20"/>
          <w:szCs w:val="20"/>
        </w:rPr>
        <w:t xml:space="preserve">) sikeresen pályázott a Széchenyi 2020 Környezeti és Energiahatékonysági Operatív Program keretében, így </w:t>
      </w:r>
      <w:r>
        <w:rPr>
          <w:rFonts w:ascii="Arial" w:hAnsi="Arial" w:cs="Arial"/>
          <w:color w:val="404040" w:themeColor="text1" w:themeTint="BF"/>
          <w:sz w:val="20"/>
          <w:szCs w:val="20"/>
        </w:rPr>
        <w:t>közel 20 millió</w:t>
      </w:r>
      <w:r w:rsidR="001B1EFF" w:rsidRPr="001B1EFF">
        <w:rPr>
          <w:rFonts w:ascii="Arial" w:hAnsi="Arial" w:cs="Arial"/>
          <w:color w:val="404040" w:themeColor="text1" w:themeTint="BF"/>
          <w:sz w:val="20"/>
          <w:szCs w:val="20"/>
        </w:rPr>
        <w:t xml:space="preserve"> forint vissza nem térítendő támogatásból helyi klímastratégia kidolgozására, valamint a klímatudatosságot erősítő szemléletformálási programok megvalósítására kerül sor. </w:t>
      </w:r>
    </w:p>
    <w:p w:rsidR="002617D3" w:rsidRPr="007B59FA" w:rsidRDefault="002617D3" w:rsidP="007B59FA">
      <w:pPr>
        <w:pStyle w:val="llb"/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</w:p>
    <w:p w:rsidR="001B1EFF" w:rsidRPr="006524A4" w:rsidRDefault="001B1EFF" w:rsidP="007B59FA">
      <w:p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6524A4">
        <w:rPr>
          <w:rFonts w:ascii="Arial" w:hAnsi="Arial" w:cs="Arial"/>
          <w:color w:val="404040" w:themeColor="text1" w:themeTint="BF"/>
          <w:sz w:val="20"/>
          <w:szCs w:val="20"/>
        </w:rPr>
        <w:t xml:space="preserve">A klímaváltozás, mint globális környezeti probléma a lakosságot és ezen belül az </w:t>
      </w:r>
      <w:r w:rsidR="00AB2071" w:rsidRPr="006524A4">
        <w:rPr>
          <w:rFonts w:ascii="Arial" w:hAnsi="Arial" w:cs="Arial"/>
          <w:color w:val="404040" w:themeColor="text1" w:themeTint="BF"/>
          <w:sz w:val="20"/>
          <w:szCs w:val="20"/>
        </w:rPr>
        <w:t>önkormányzatot</w:t>
      </w:r>
      <w:r w:rsidRPr="006524A4">
        <w:rPr>
          <w:rFonts w:ascii="Arial" w:hAnsi="Arial" w:cs="Arial"/>
          <w:color w:val="404040" w:themeColor="text1" w:themeTint="BF"/>
          <w:sz w:val="20"/>
          <w:szCs w:val="20"/>
        </w:rPr>
        <w:t xml:space="preserve"> is érinti, így a fent hivatkozott projekt keretében </w:t>
      </w:r>
      <w:r w:rsidR="002617D3" w:rsidRPr="006524A4">
        <w:rPr>
          <w:rFonts w:ascii="Arial" w:hAnsi="Arial" w:cs="Arial"/>
          <w:color w:val="404040" w:themeColor="text1" w:themeTint="BF"/>
          <w:sz w:val="20"/>
          <w:szCs w:val="20"/>
        </w:rPr>
        <w:t>Jászfényszaru</w:t>
      </w:r>
      <w:r w:rsidR="007B59FA" w:rsidRPr="006524A4">
        <w:rPr>
          <w:rFonts w:ascii="Arial" w:hAnsi="Arial" w:cs="Arial"/>
          <w:color w:val="404040" w:themeColor="text1" w:themeTint="BF"/>
          <w:sz w:val="20"/>
          <w:szCs w:val="20"/>
        </w:rPr>
        <w:t xml:space="preserve"> Város </w:t>
      </w:r>
      <w:r w:rsidR="002617D3" w:rsidRPr="006524A4">
        <w:rPr>
          <w:rFonts w:ascii="Arial" w:hAnsi="Arial" w:cs="Arial"/>
          <w:color w:val="404040" w:themeColor="text1" w:themeTint="BF"/>
          <w:sz w:val="20"/>
          <w:szCs w:val="20"/>
        </w:rPr>
        <w:t xml:space="preserve">és térségének </w:t>
      </w:r>
      <w:r w:rsidR="00AB2071" w:rsidRPr="006524A4">
        <w:rPr>
          <w:rFonts w:ascii="Arial" w:hAnsi="Arial" w:cs="Arial"/>
          <w:color w:val="404040" w:themeColor="text1" w:themeTint="BF"/>
          <w:sz w:val="20"/>
          <w:szCs w:val="20"/>
        </w:rPr>
        <w:t>önkormányzati dolgozói</w:t>
      </w:r>
      <w:r w:rsidRPr="006524A4">
        <w:rPr>
          <w:rFonts w:ascii="Arial" w:hAnsi="Arial" w:cs="Arial"/>
          <w:color w:val="404040" w:themeColor="text1" w:themeTint="BF"/>
          <w:sz w:val="20"/>
          <w:szCs w:val="20"/>
        </w:rPr>
        <w:t xml:space="preserve"> részére a projekt Intézményi, települési interaktív tematikus szemléletformálási programsorozata körében vállalt környezeti szemléletformáló </w:t>
      </w:r>
      <w:proofErr w:type="spellStart"/>
      <w:r w:rsidRPr="006524A4">
        <w:rPr>
          <w:rFonts w:ascii="Arial" w:hAnsi="Arial" w:cs="Arial"/>
          <w:color w:val="404040" w:themeColor="text1" w:themeTint="BF"/>
          <w:sz w:val="20"/>
          <w:szCs w:val="20"/>
        </w:rPr>
        <w:t>workshop</w:t>
      </w:r>
      <w:proofErr w:type="spellEnd"/>
      <w:r w:rsidRPr="006524A4">
        <w:rPr>
          <w:rFonts w:ascii="Arial" w:hAnsi="Arial" w:cs="Arial"/>
          <w:color w:val="404040" w:themeColor="text1" w:themeTint="BF"/>
          <w:sz w:val="20"/>
          <w:szCs w:val="20"/>
        </w:rPr>
        <w:t xml:space="preserve"> kerül megvalósításra, melyre ezúton tisztelettel meghívjuk Önt és az Ön által képviselt intézmény </w:t>
      </w:r>
      <w:r w:rsidR="00AB2071" w:rsidRPr="006524A4">
        <w:rPr>
          <w:rFonts w:ascii="Arial" w:hAnsi="Arial" w:cs="Arial"/>
          <w:color w:val="404040" w:themeColor="text1" w:themeTint="BF"/>
          <w:sz w:val="20"/>
          <w:szCs w:val="20"/>
        </w:rPr>
        <w:t>munkatársait</w:t>
      </w:r>
      <w:r w:rsidRPr="006524A4">
        <w:rPr>
          <w:rFonts w:ascii="Arial" w:hAnsi="Arial" w:cs="Arial"/>
          <w:color w:val="404040" w:themeColor="text1" w:themeTint="BF"/>
          <w:sz w:val="20"/>
          <w:szCs w:val="20"/>
        </w:rPr>
        <w:t>.</w:t>
      </w:r>
    </w:p>
    <w:p w:rsidR="001B1EFF" w:rsidRPr="006524A4" w:rsidRDefault="001B1EFF" w:rsidP="001B1EFF">
      <w:p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6524A4">
        <w:rPr>
          <w:rFonts w:ascii="Arial" w:hAnsi="Arial" w:cs="Arial"/>
          <w:color w:val="404040" w:themeColor="text1" w:themeTint="BF"/>
          <w:sz w:val="20"/>
          <w:szCs w:val="20"/>
          <w:u w:val="single"/>
        </w:rPr>
        <w:t xml:space="preserve">A </w:t>
      </w:r>
      <w:proofErr w:type="spellStart"/>
      <w:r w:rsidRPr="006524A4">
        <w:rPr>
          <w:rFonts w:ascii="Arial" w:hAnsi="Arial" w:cs="Arial"/>
          <w:color w:val="404040" w:themeColor="text1" w:themeTint="BF"/>
          <w:sz w:val="20"/>
          <w:szCs w:val="20"/>
          <w:u w:val="single"/>
        </w:rPr>
        <w:t>workshop</w:t>
      </w:r>
      <w:proofErr w:type="spellEnd"/>
      <w:r w:rsidRPr="006524A4">
        <w:rPr>
          <w:rFonts w:ascii="Arial" w:hAnsi="Arial" w:cs="Arial"/>
          <w:color w:val="404040" w:themeColor="text1" w:themeTint="BF"/>
          <w:sz w:val="20"/>
          <w:szCs w:val="20"/>
          <w:u w:val="single"/>
        </w:rPr>
        <w:t xml:space="preserve"> időpontja:</w:t>
      </w:r>
      <w:r w:rsidRPr="006524A4">
        <w:rPr>
          <w:rFonts w:ascii="Arial" w:hAnsi="Arial" w:cs="Arial"/>
          <w:color w:val="404040" w:themeColor="text1" w:themeTint="BF"/>
          <w:sz w:val="20"/>
          <w:szCs w:val="20"/>
        </w:rPr>
        <w:t xml:space="preserve"> 2020. </w:t>
      </w:r>
      <w:r w:rsidR="002617D3" w:rsidRPr="006524A4">
        <w:rPr>
          <w:rFonts w:ascii="Arial" w:hAnsi="Arial" w:cs="Arial"/>
          <w:color w:val="404040" w:themeColor="text1" w:themeTint="BF"/>
          <w:sz w:val="20"/>
          <w:szCs w:val="20"/>
        </w:rPr>
        <w:t>augusztus</w:t>
      </w:r>
      <w:r w:rsidRPr="006524A4">
        <w:rPr>
          <w:rFonts w:ascii="Arial" w:hAnsi="Arial" w:cs="Arial"/>
          <w:color w:val="404040" w:themeColor="text1" w:themeTint="BF"/>
          <w:sz w:val="20"/>
          <w:szCs w:val="20"/>
        </w:rPr>
        <w:t xml:space="preserve"> </w:t>
      </w:r>
      <w:r w:rsidR="002617D3" w:rsidRPr="006524A4">
        <w:rPr>
          <w:rFonts w:ascii="Arial" w:hAnsi="Arial" w:cs="Arial"/>
          <w:color w:val="404040" w:themeColor="text1" w:themeTint="BF"/>
          <w:sz w:val="20"/>
          <w:szCs w:val="20"/>
        </w:rPr>
        <w:t>25</w:t>
      </w:r>
      <w:r w:rsidRPr="006524A4">
        <w:rPr>
          <w:rFonts w:ascii="Arial" w:hAnsi="Arial" w:cs="Arial"/>
          <w:color w:val="404040" w:themeColor="text1" w:themeTint="BF"/>
          <w:sz w:val="20"/>
          <w:szCs w:val="20"/>
        </w:rPr>
        <w:t>. (</w:t>
      </w:r>
      <w:r w:rsidR="002617D3" w:rsidRPr="006524A4">
        <w:rPr>
          <w:rFonts w:ascii="Arial" w:hAnsi="Arial" w:cs="Arial"/>
          <w:color w:val="404040" w:themeColor="text1" w:themeTint="BF"/>
          <w:sz w:val="20"/>
          <w:szCs w:val="20"/>
        </w:rPr>
        <w:t>kedd</w:t>
      </w:r>
      <w:r w:rsidRPr="006524A4">
        <w:rPr>
          <w:rFonts w:ascii="Arial" w:hAnsi="Arial" w:cs="Arial"/>
          <w:color w:val="404040" w:themeColor="text1" w:themeTint="BF"/>
          <w:sz w:val="20"/>
          <w:szCs w:val="20"/>
        </w:rPr>
        <w:t xml:space="preserve">) </w:t>
      </w:r>
      <w:r w:rsidR="00AB2071" w:rsidRPr="006524A4">
        <w:rPr>
          <w:rFonts w:ascii="Arial" w:hAnsi="Arial" w:cs="Arial"/>
          <w:color w:val="404040" w:themeColor="text1" w:themeTint="BF"/>
          <w:sz w:val="20"/>
          <w:szCs w:val="20"/>
        </w:rPr>
        <w:t>1</w:t>
      </w:r>
      <w:r w:rsidR="002617D3" w:rsidRPr="006524A4">
        <w:rPr>
          <w:rFonts w:ascii="Arial" w:hAnsi="Arial" w:cs="Arial"/>
          <w:color w:val="404040" w:themeColor="text1" w:themeTint="BF"/>
          <w:sz w:val="20"/>
          <w:szCs w:val="20"/>
        </w:rPr>
        <w:t>3</w:t>
      </w:r>
      <w:r w:rsidR="003C4677" w:rsidRPr="006524A4">
        <w:rPr>
          <w:rFonts w:ascii="Arial" w:hAnsi="Arial" w:cs="Arial"/>
          <w:color w:val="404040" w:themeColor="text1" w:themeTint="BF"/>
          <w:sz w:val="20"/>
          <w:szCs w:val="20"/>
        </w:rPr>
        <w:t>.00</w:t>
      </w:r>
      <w:r w:rsidRPr="006524A4">
        <w:rPr>
          <w:rFonts w:ascii="Arial" w:hAnsi="Arial" w:cs="Arial"/>
          <w:color w:val="404040" w:themeColor="text1" w:themeTint="BF"/>
          <w:sz w:val="20"/>
          <w:szCs w:val="20"/>
        </w:rPr>
        <w:t>-</w:t>
      </w:r>
      <w:r w:rsidR="007B59FA" w:rsidRPr="006524A4">
        <w:rPr>
          <w:rFonts w:ascii="Arial" w:hAnsi="Arial" w:cs="Arial"/>
          <w:color w:val="404040" w:themeColor="text1" w:themeTint="BF"/>
          <w:sz w:val="20"/>
          <w:szCs w:val="20"/>
        </w:rPr>
        <w:t>1</w:t>
      </w:r>
      <w:r w:rsidR="002617D3" w:rsidRPr="006524A4">
        <w:rPr>
          <w:rFonts w:ascii="Arial" w:hAnsi="Arial" w:cs="Arial"/>
          <w:color w:val="404040" w:themeColor="text1" w:themeTint="BF"/>
          <w:sz w:val="20"/>
          <w:szCs w:val="20"/>
        </w:rPr>
        <w:t>5</w:t>
      </w:r>
      <w:r w:rsidR="007B59FA" w:rsidRPr="006524A4">
        <w:rPr>
          <w:rFonts w:ascii="Arial" w:hAnsi="Arial" w:cs="Arial"/>
          <w:color w:val="404040" w:themeColor="text1" w:themeTint="BF"/>
          <w:sz w:val="20"/>
          <w:szCs w:val="20"/>
        </w:rPr>
        <w:t>.00</w:t>
      </w:r>
    </w:p>
    <w:p w:rsidR="001B1EFF" w:rsidRPr="001B1EFF" w:rsidRDefault="001B1EFF" w:rsidP="001B1EFF">
      <w:p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6524A4">
        <w:rPr>
          <w:rFonts w:ascii="Arial" w:hAnsi="Arial" w:cs="Arial"/>
          <w:color w:val="404040" w:themeColor="text1" w:themeTint="BF"/>
          <w:sz w:val="20"/>
          <w:szCs w:val="20"/>
          <w:u w:val="single"/>
        </w:rPr>
        <w:t xml:space="preserve">A </w:t>
      </w:r>
      <w:proofErr w:type="spellStart"/>
      <w:r w:rsidRPr="006524A4">
        <w:rPr>
          <w:rFonts w:ascii="Arial" w:hAnsi="Arial" w:cs="Arial"/>
          <w:color w:val="404040" w:themeColor="text1" w:themeTint="BF"/>
          <w:sz w:val="20"/>
          <w:szCs w:val="20"/>
          <w:u w:val="single"/>
        </w:rPr>
        <w:t>workshop</w:t>
      </w:r>
      <w:proofErr w:type="spellEnd"/>
      <w:r w:rsidRPr="006524A4">
        <w:rPr>
          <w:rFonts w:ascii="Arial" w:hAnsi="Arial" w:cs="Arial"/>
          <w:color w:val="404040" w:themeColor="text1" w:themeTint="BF"/>
          <w:sz w:val="20"/>
          <w:szCs w:val="20"/>
          <w:u w:val="single"/>
        </w:rPr>
        <w:t xml:space="preserve"> helyszíne:</w:t>
      </w:r>
      <w:r w:rsidRPr="006524A4">
        <w:rPr>
          <w:rFonts w:ascii="Arial" w:hAnsi="Arial" w:cs="Arial"/>
          <w:color w:val="404040" w:themeColor="text1" w:themeTint="BF"/>
          <w:sz w:val="20"/>
          <w:szCs w:val="20"/>
        </w:rPr>
        <w:t xml:space="preserve"> </w:t>
      </w:r>
      <w:r w:rsidR="00291E45" w:rsidRPr="006524A4">
        <w:rPr>
          <w:rFonts w:ascii="Arial" w:hAnsi="Arial" w:cs="Arial"/>
          <w:color w:val="404040" w:themeColor="text1" w:themeTint="BF"/>
          <w:sz w:val="20"/>
          <w:szCs w:val="20"/>
        </w:rPr>
        <w:t>Jászfényszarui Közös Önkormányzati Hivatal, 5126 Jászfényszaru, Szabadság tér 1. (Díszterem)</w:t>
      </w:r>
    </w:p>
    <w:p w:rsidR="00D8532F" w:rsidRDefault="00D8532F" w:rsidP="00D8532F">
      <w:p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</w:p>
    <w:p w:rsidR="00967DBF" w:rsidRPr="00D8532F" w:rsidRDefault="001B1EFF" w:rsidP="00D8532F">
      <w:p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D8532F">
        <w:rPr>
          <w:rFonts w:ascii="Arial" w:hAnsi="Arial" w:cs="Arial"/>
          <w:color w:val="404040" w:themeColor="text1" w:themeTint="BF"/>
          <w:sz w:val="20"/>
          <w:szCs w:val="20"/>
        </w:rPr>
        <w:t>Megjelené</w:t>
      </w:r>
      <w:r w:rsidR="00A126AE" w:rsidRPr="00D8532F">
        <w:rPr>
          <w:rFonts w:ascii="Arial" w:hAnsi="Arial" w:cs="Arial"/>
          <w:color w:val="404040" w:themeColor="text1" w:themeTint="BF"/>
          <w:sz w:val="20"/>
          <w:szCs w:val="20"/>
        </w:rPr>
        <w:t>s</w:t>
      </w:r>
      <w:r w:rsidRPr="00D8532F">
        <w:rPr>
          <w:rFonts w:ascii="Arial" w:hAnsi="Arial" w:cs="Arial"/>
          <w:color w:val="404040" w:themeColor="text1" w:themeTint="BF"/>
          <w:sz w:val="20"/>
          <w:szCs w:val="20"/>
        </w:rPr>
        <w:t>ükre feltétlenül számítva,</w:t>
      </w:r>
    </w:p>
    <w:p w:rsidR="00EA3427" w:rsidRPr="00D8532F" w:rsidRDefault="00EA3427" w:rsidP="00D8532F">
      <w:p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</w:p>
    <w:p w:rsidR="001B1EFF" w:rsidRPr="00D8532F" w:rsidRDefault="001B1EFF" w:rsidP="00D8532F">
      <w:pPr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 w:rsidRPr="00D8532F">
        <w:rPr>
          <w:rFonts w:ascii="Arial" w:hAnsi="Arial" w:cs="Arial"/>
          <w:color w:val="404040" w:themeColor="text1" w:themeTint="BF"/>
          <w:sz w:val="20"/>
          <w:szCs w:val="20"/>
        </w:rPr>
        <w:t>Tisztelettel:</w:t>
      </w:r>
    </w:p>
    <w:p w:rsidR="001B1EFF" w:rsidRDefault="001B1EFF" w:rsidP="00967DBF">
      <w:pPr>
        <w:autoSpaceDE w:val="0"/>
        <w:autoSpaceDN w:val="0"/>
        <w:adjustRightInd w:val="0"/>
        <w:spacing w:after="0" w:line="240" w:lineRule="auto"/>
        <w:rPr>
          <w:rFonts w:ascii="Arial" w:eastAsia="Cambria" w:hAnsi="Arial" w:cs="Arial"/>
          <w:sz w:val="20"/>
          <w:szCs w:val="24"/>
          <w:lang w:val="en-US"/>
        </w:rPr>
      </w:pPr>
    </w:p>
    <w:p w:rsidR="00EA3427" w:rsidRDefault="00EA3427" w:rsidP="00967DBF">
      <w:pPr>
        <w:autoSpaceDE w:val="0"/>
        <w:autoSpaceDN w:val="0"/>
        <w:adjustRightInd w:val="0"/>
        <w:spacing w:after="0" w:line="240" w:lineRule="auto"/>
        <w:rPr>
          <w:rFonts w:ascii="Arial" w:eastAsia="Cambria" w:hAnsi="Arial" w:cs="Arial"/>
          <w:sz w:val="20"/>
          <w:szCs w:val="24"/>
          <w:lang w:val="en-US"/>
        </w:rPr>
      </w:pPr>
    </w:p>
    <w:p w:rsidR="00EA3427" w:rsidRDefault="00291E45" w:rsidP="00967DBF">
      <w:pPr>
        <w:autoSpaceDE w:val="0"/>
        <w:autoSpaceDN w:val="0"/>
        <w:adjustRightInd w:val="0"/>
        <w:spacing w:after="0" w:line="240" w:lineRule="auto"/>
        <w:rPr>
          <w:rFonts w:ascii="Arial" w:eastAsia="Cambria" w:hAnsi="Arial" w:cs="Arial"/>
          <w:sz w:val="20"/>
          <w:szCs w:val="24"/>
          <w:lang w:val="en-US"/>
        </w:rPr>
      </w:pPr>
      <w:proofErr w:type="spellStart"/>
      <w:r>
        <w:rPr>
          <w:rFonts w:ascii="Arial" w:eastAsia="Cambria" w:hAnsi="Arial" w:cs="Arial"/>
          <w:sz w:val="20"/>
          <w:szCs w:val="24"/>
          <w:lang w:val="en-US"/>
        </w:rPr>
        <w:t>Győriné</w:t>
      </w:r>
      <w:proofErr w:type="spellEnd"/>
      <w:r>
        <w:rPr>
          <w:rFonts w:ascii="Arial" w:eastAsia="Cambria" w:hAnsi="Arial" w:cs="Arial"/>
          <w:sz w:val="20"/>
          <w:szCs w:val="24"/>
          <w:lang w:val="en-US"/>
        </w:rPr>
        <w:t xml:space="preserve"> dr. </w:t>
      </w:r>
      <w:proofErr w:type="spellStart"/>
      <w:r>
        <w:rPr>
          <w:rFonts w:ascii="Arial" w:eastAsia="Cambria" w:hAnsi="Arial" w:cs="Arial"/>
          <w:sz w:val="20"/>
          <w:szCs w:val="24"/>
          <w:lang w:val="en-US"/>
        </w:rPr>
        <w:t>Czeglédi</w:t>
      </w:r>
      <w:proofErr w:type="spellEnd"/>
      <w:r>
        <w:rPr>
          <w:rFonts w:ascii="Arial" w:eastAsia="Cambria" w:hAnsi="Arial" w:cs="Arial"/>
          <w:sz w:val="20"/>
          <w:szCs w:val="24"/>
          <w:lang w:val="en-US"/>
        </w:rPr>
        <w:t xml:space="preserve"> </w:t>
      </w:r>
      <w:proofErr w:type="spellStart"/>
      <w:r>
        <w:rPr>
          <w:rFonts w:ascii="Arial" w:eastAsia="Cambria" w:hAnsi="Arial" w:cs="Arial"/>
          <w:sz w:val="20"/>
          <w:szCs w:val="24"/>
          <w:lang w:val="en-US"/>
        </w:rPr>
        <w:t>Márta</w:t>
      </w:r>
      <w:proofErr w:type="spellEnd"/>
    </w:p>
    <w:p w:rsidR="001B1EFF" w:rsidRDefault="001B1EFF" w:rsidP="00967DBF">
      <w:pPr>
        <w:autoSpaceDE w:val="0"/>
        <w:autoSpaceDN w:val="0"/>
        <w:adjustRightInd w:val="0"/>
        <w:spacing w:after="0" w:line="240" w:lineRule="auto"/>
        <w:rPr>
          <w:rFonts w:ascii="Arial" w:eastAsia="Cambria" w:hAnsi="Arial" w:cs="Arial"/>
          <w:sz w:val="20"/>
          <w:szCs w:val="24"/>
          <w:lang w:val="en-US"/>
        </w:rPr>
      </w:pPr>
      <w:proofErr w:type="spellStart"/>
      <w:r>
        <w:rPr>
          <w:rFonts w:ascii="Arial" w:eastAsia="Cambria" w:hAnsi="Arial" w:cs="Arial"/>
          <w:sz w:val="20"/>
          <w:szCs w:val="24"/>
          <w:lang w:val="en-US"/>
        </w:rPr>
        <w:t>polgármester</w:t>
      </w:r>
      <w:proofErr w:type="spellEnd"/>
    </w:p>
    <w:p w:rsidR="001B1EFF" w:rsidRDefault="001B1EFF" w:rsidP="00967DBF">
      <w:pPr>
        <w:autoSpaceDE w:val="0"/>
        <w:autoSpaceDN w:val="0"/>
        <w:adjustRightInd w:val="0"/>
        <w:spacing w:after="0" w:line="240" w:lineRule="auto"/>
        <w:rPr>
          <w:rFonts w:ascii="Arial" w:eastAsia="Cambria" w:hAnsi="Arial" w:cs="Arial"/>
          <w:sz w:val="20"/>
          <w:szCs w:val="24"/>
          <w:lang w:val="en-US"/>
        </w:rPr>
      </w:pPr>
    </w:p>
    <w:p w:rsidR="001B1EFF" w:rsidRDefault="001B1EFF" w:rsidP="00967DBF">
      <w:pPr>
        <w:autoSpaceDE w:val="0"/>
        <w:autoSpaceDN w:val="0"/>
        <w:adjustRightInd w:val="0"/>
        <w:spacing w:after="0" w:line="240" w:lineRule="auto"/>
        <w:rPr>
          <w:rFonts w:ascii="Arial" w:eastAsia="Cambria" w:hAnsi="Arial" w:cs="Arial"/>
          <w:sz w:val="20"/>
          <w:szCs w:val="24"/>
          <w:lang w:val="en-US"/>
        </w:rPr>
      </w:pPr>
    </w:p>
    <w:p w:rsidR="00EA3427" w:rsidRDefault="00EA3427" w:rsidP="00967DBF">
      <w:pPr>
        <w:autoSpaceDE w:val="0"/>
        <w:autoSpaceDN w:val="0"/>
        <w:adjustRightInd w:val="0"/>
        <w:spacing w:after="0" w:line="240" w:lineRule="auto"/>
        <w:rPr>
          <w:rFonts w:ascii="Arial" w:eastAsia="Cambria" w:hAnsi="Arial" w:cs="Arial"/>
          <w:sz w:val="20"/>
          <w:szCs w:val="24"/>
          <w:lang w:val="en-US"/>
        </w:rPr>
      </w:pPr>
    </w:p>
    <w:p w:rsidR="00EA3427" w:rsidRDefault="00EA3427" w:rsidP="00967DBF">
      <w:pPr>
        <w:autoSpaceDE w:val="0"/>
        <w:autoSpaceDN w:val="0"/>
        <w:adjustRightInd w:val="0"/>
        <w:spacing w:after="0" w:line="240" w:lineRule="auto"/>
        <w:rPr>
          <w:rFonts w:ascii="Arial" w:eastAsia="Cambria" w:hAnsi="Arial" w:cs="Arial"/>
          <w:sz w:val="20"/>
          <w:szCs w:val="24"/>
          <w:lang w:val="en-US"/>
        </w:rPr>
      </w:pPr>
    </w:p>
    <w:p w:rsidR="00EA3427" w:rsidRDefault="00EA3427" w:rsidP="00967DBF">
      <w:pPr>
        <w:autoSpaceDE w:val="0"/>
        <w:autoSpaceDN w:val="0"/>
        <w:adjustRightInd w:val="0"/>
        <w:spacing w:after="0" w:line="240" w:lineRule="auto"/>
        <w:rPr>
          <w:rFonts w:ascii="Arial" w:eastAsia="Cambria" w:hAnsi="Arial" w:cs="Arial"/>
          <w:sz w:val="20"/>
          <w:szCs w:val="24"/>
          <w:lang w:val="en-US"/>
        </w:rPr>
      </w:pPr>
    </w:p>
    <w:p w:rsidR="00EA3427" w:rsidRDefault="00EA3427" w:rsidP="00967DBF">
      <w:pPr>
        <w:autoSpaceDE w:val="0"/>
        <w:autoSpaceDN w:val="0"/>
        <w:adjustRightInd w:val="0"/>
        <w:spacing w:after="0" w:line="240" w:lineRule="auto"/>
        <w:rPr>
          <w:rFonts w:ascii="Arial" w:eastAsia="Cambria" w:hAnsi="Arial" w:cs="Arial"/>
          <w:sz w:val="20"/>
          <w:szCs w:val="24"/>
          <w:lang w:val="en-US"/>
        </w:rPr>
      </w:pPr>
    </w:p>
    <w:p w:rsidR="00EA3427" w:rsidRDefault="00EA3427" w:rsidP="00967DBF">
      <w:pPr>
        <w:autoSpaceDE w:val="0"/>
        <w:autoSpaceDN w:val="0"/>
        <w:adjustRightInd w:val="0"/>
        <w:spacing w:after="0" w:line="240" w:lineRule="auto"/>
        <w:rPr>
          <w:rFonts w:ascii="Arial" w:eastAsia="Cambria" w:hAnsi="Arial" w:cs="Arial"/>
          <w:sz w:val="20"/>
          <w:szCs w:val="24"/>
          <w:lang w:val="en-US"/>
        </w:rPr>
      </w:pPr>
    </w:p>
    <w:p w:rsidR="00EA3427" w:rsidRDefault="00EA3427" w:rsidP="00967DBF">
      <w:pPr>
        <w:autoSpaceDE w:val="0"/>
        <w:autoSpaceDN w:val="0"/>
        <w:adjustRightInd w:val="0"/>
        <w:spacing w:after="0" w:line="240" w:lineRule="auto"/>
        <w:rPr>
          <w:rFonts w:ascii="Arial" w:eastAsia="Cambria" w:hAnsi="Arial" w:cs="Arial"/>
          <w:sz w:val="20"/>
          <w:szCs w:val="24"/>
          <w:lang w:val="en-US"/>
        </w:rPr>
      </w:pPr>
    </w:p>
    <w:p w:rsidR="006524A4" w:rsidRDefault="006524A4" w:rsidP="00967DBF">
      <w:pPr>
        <w:autoSpaceDE w:val="0"/>
        <w:autoSpaceDN w:val="0"/>
        <w:adjustRightInd w:val="0"/>
        <w:spacing w:after="0" w:line="240" w:lineRule="auto"/>
        <w:rPr>
          <w:rFonts w:ascii="Arial" w:eastAsia="Cambria" w:hAnsi="Arial" w:cs="Arial"/>
          <w:sz w:val="20"/>
          <w:szCs w:val="24"/>
          <w:lang w:val="en-US"/>
        </w:rPr>
      </w:pPr>
    </w:p>
    <w:p w:rsidR="006524A4" w:rsidRDefault="006524A4" w:rsidP="00967DBF">
      <w:pPr>
        <w:autoSpaceDE w:val="0"/>
        <w:autoSpaceDN w:val="0"/>
        <w:adjustRightInd w:val="0"/>
        <w:spacing w:after="0" w:line="240" w:lineRule="auto"/>
        <w:rPr>
          <w:rFonts w:ascii="Arial" w:eastAsia="Cambria" w:hAnsi="Arial" w:cs="Arial"/>
          <w:sz w:val="20"/>
          <w:szCs w:val="24"/>
          <w:lang w:val="en-US"/>
        </w:rPr>
      </w:pPr>
    </w:p>
    <w:p w:rsidR="006524A4" w:rsidRDefault="006524A4" w:rsidP="00967DBF">
      <w:pPr>
        <w:autoSpaceDE w:val="0"/>
        <w:autoSpaceDN w:val="0"/>
        <w:adjustRightInd w:val="0"/>
        <w:spacing w:after="0" w:line="240" w:lineRule="auto"/>
        <w:rPr>
          <w:rFonts w:ascii="Arial" w:eastAsia="Cambria" w:hAnsi="Arial" w:cs="Arial"/>
          <w:sz w:val="20"/>
          <w:szCs w:val="24"/>
          <w:lang w:val="en-US"/>
        </w:rPr>
      </w:pPr>
    </w:p>
    <w:p w:rsidR="006524A4" w:rsidRDefault="006524A4" w:rsidP="00967DBF">
      <w:pPr>
        <w:autoSpaceDE w:val="0"/>
        <w:autoSpaceDN w:val="0"/>
        <w:adjustRightInd w:val="0"/>
        <w:spacing w:after="0" w:line="240" w:lineRule="auto"/>
        <w:rPr>
          <w:rFonts w:ascii="Arial" w:eastAsia="Cambria" w:hAnsi="Arial" w:cs="Arial"/>
          <w:sz w:val="20"/>
          <w:szCs w:val="24"/>
          <w:lang w:val="en-US"/>
        </w:rPr>
      </w:pPr>
    </w:p>
    <w:p w:rsidR="00EA3427" w:rsidRDefault="00EA3427" w:rsidP="00967DBF">
      <w:pPr>
        <w:autoSpaceDE w:val="0"/>
        <w:autoSpaceDN w:val="0"/>
        <w:adjustRightInd w:val="0"/>
        <w:spacing w:after="0" w:line="240" w:lineRule="auto"/>
        <w:rPr>
          <w:rFonts w:ascii="Arial" w:eastAsia="Cambria" w:hAnsi="Arial" w:cs="Arial"/>
          <w:sz w:val="20"/>
          <w:szCs w:val="24"/>
          <w:lang w:val="en-US"/>
        </w:rPr>
      </w:pPr>
    </w:p>
    <w:p w:rsidR="007B59FA" w:rsidRDefault="007B59FA" w:rsidP="00967DBF">
      <w:pPr>
        <w:autoSpaceDE w:val="0"/>
        <w:autoSpaceDN w:val="0"/>
        <w:adjustRightInd w:val="0"/>
        <w:spacing w:after="0" w:line="240" w:lineRule="auto"/>
        <w:rPr>
          <w:rFonts w:ascii="Arial" w:eastAsia="Cambria" w:hAnsi="Arial" w:cs="Arial"/>
          <w:sz w:val="20"/>
          <w:szCs w:val="24"/>
          <w:lang w:val="en-US"/>
        </w:rPr>
      </w:pPr>
    </w:p>
    <w:p w:rsidR="007B59FA" w:rsidRDefault="007B59FA" w:rsidP="00967DBF">
      <w:pPr>
        <w:autoSpaceDE w:val="0"/>
        <w:autoSpaceDN w:val="0"/>
        <w:adjustRightInd w:val="0"/>
        <w:spacing w:after="0" w:line="240" w:lineRule="auto"/>
        <w:rPr>
          <w:rFonts w:ascii="Arial" w:eastAsia="Cambria" w:hAnsi="Arial" w:cs="Arial"/>
          <w:sz w:val="20"/>
          <w:szCs w:val="24"/>
          <w:lang w:val="en-US"/>
        </w:rPr>
      </w:pPr>
    </w:p>
    <w:p w:rsidR="007B59FA" w:rsidRPr="00967DBF" w:rsidRDefault="007B59FA" w:rsidP="00967DBF">
      <w:pPr>
        <w:autoSpaceDE w:val="0"/>
        <w:autoSpaceDN w:val="0"/>
        <w:adjustRightInd w:val="0"/>
        <w:spacing w:after="0" w:line="240" w:lineRule="auto"/>
        <w:rPr>
          <w:rFonts w:ascii="Arial" w:eastAsia="Cambria" w:hAnsi="Arial" w:cs="Arial"/>
          <w:sz w:val="20"/>
          <w:szCs w:val="24"/>
          <w:lang w:val="en-US"/>
        </w:rPr>
      </w:pPr>
    </w:p>
    <w:p w:rsidR="008952F1" w:rsidRPr="00967DBF" w:rsidRDefault="008952F1" w:rsidP="008952F1">
      <w:pPr>
        <w:autoSpaceDE w:val="0"/>
        <w:autoSpaceDN w:val="0"/>
        <w:adjustRightInd w:val="0"/>
        <w:spacing w:after="0" w:line="480" w:lineRule="auto"/>
        <w:rPr>
          <w:rFonts w:ascii="Arial" w:eastAsia="Cambria" w:hAnsi="Arial" w:cs="Arial"/>
          <w:b/>
          <w:color w:val="404040"/>
          <w:sz w:val="24"/>
          <w:szCs w:val="24"/>
          <w:lang w:val="en-US"/>
        </w:rPr>
      </w:pPr>
      <w:r w:rsidRPr="00967DBF">
        <w:rPr>
          <w:rFonts w:ascii="Arial" w:eastAsia="Cambria" w:hAnsi="Arial" w:cs="Arial"/>
          <w:b/>
          <w:color w:val="404040"/>
          <w:sz w:val="24"/>
          <w:szCs w:val="24"/>
          <w:lang w:val="en-US"/>
        </w:rPr>
        <w:lastRenderedPageBreak/>
        <w:t>PROGRAM:</w:t>
      </w:r>
    </w:p>
    <w:p w:rsidR="008952F1" w:rsidRPr="00967DBF" w:rsidRDefault="007B59FA" w:rsidP="008952F1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autoSpaceDE w:val="0"/>
        <w:autoSpaceDN w:val="0"/>
        <w:adjustRightInd w:val="0"/>
        <w:spacing w:after="0"/>
        <w:jc w:val="both"/>
        <w:rPr>
          <w:rFonts w:ascii="Arial" w:eastAsia="Cambria" w:hAnsi="Arial" w:cs="Arial"/>
          <w:color w:val="404040"/>
          <w:sz w:val="24"/>
          <w:szCs w:val="24"/>
        </w:rPr>
      </w:pPr>
      <w:r>
        <w:rPr>
          <w:rFonts w:ascii="Arial" w:eastAsia="Cambria" w:hAnsi="Arial" w:cs="Arial"/>
          <w:color w:val="404040"/>
          <w:sz w:val="24"/>
          <w:szCs w:val="24"/>
        </w:rPr>
        <w:t>1</w:t>
      </w:r>
      <w:r w:rsidR="00695A8B">
        <w:rPr>
          <w:rFonts w:ascii="Arial" w:eastAsia="Cambria" w:hAnsi="Arial" w:cs="Arial"/>
          <w:color w:val="404040"/>
          <w:sz w:val="24"/>
          <w:szCs w:val="24"/>
        </w:rPr>
        <w:t>3</w:t>
      </w:r>
      <w:r w:rsidR="008952F1" w:rsidRPr="00967DBF">
        <w:rPr>
          <w:rFonts w:ascii="Arial" w:eastAsia="Cambria" w:hAnsi="Arial" w:cs="Arial"/>
          <w:color w:val="404040"/>
          <w:sz w:val="24"/>
          <w:szCs w:val="24"/>
        </w:rPr>
        <w:t>:</w:t>
      </w:r>
      <w:r w:rsidR="008952F1">
        <w:rPr>
          <w:rFonts w:ascii="Arial" w:eastAsia="Cambria" w:hAnsi="Arial" w:cs="Arial"/>
          <w:color w:val="404040"/>
          <w:sz w:val="24"/>
          <w:szCs w:val="24"/>
        </w:rPr>
        <w:t>0</w:t>
      </w:r>
      <w:r w:rsidR="008952F1" w:rsidRPr="00967DBF">
        <w:rPr>
          <w:rFonts w:ascii="Arial" w:eastAsia="Cambria" w:hAnsi="Arial" w:cs="Arial"/>
          <w:color w:val="404040"/>
          <w:sz w:val="24"/>
          <w:szCs w:val="24"/>
        </w:rPr>
        <w:t xml:space="preserve">0 - </w:t>
      </w:r>
      <w:r w:rsidR="008952F1">
        <w:rPr>
          <w:rFonts w:ascii="Arial" w:eastAsia="Cambria" w:hAnsi="Arial" w:cs="Arial"/>
          <w:color w:val="404040"/>
          <w:sz w:val="24"/>
          <w:szCs w:val="24"/>
        </w:rPr>
        <w:t>1</w:t>
      </w:r>
      <w:r w:rsidR="00695A8B">
        <w:rPr>
          <w:rFonts w:ascii="Arial" w:eastAsia="Cambria" w:hAnsi="Arial" w:cs="Arial"/>
          <w:color w:val="404040"/>
          <w:sz w:val="24"/>
          <w:szCs w:val="24"/>
        </w:rPr>
        <w:t>3</w:t>
      </w:r>
      <w:r w:rsidR="008952F1" w:rsidRPr="00967DBF">
        <w:rPr>
          <w:rFonts w:ascii="Arial" w:eastAsia="Cambria" w:hAnsi="Arial" w:cs="Arial"/>
          <w:color w:val="404040"/>
          <w:sz w:val="24"/>
          <w:szCs w:val="24"/>
        </w:rPr>
        <w:t>:</w:t>
      </w:r>
      <w:r w:rsidR="008952F1">
        <w:rPr>
          <w:rFonts w:ascii="Arial" w:eastAsia="Cambria" w:hAnsi="Arial" w:cs="Arial"/>
          <w:color w:val="404040"/>
          <w:sz w:val="24"/>
          <w:szCs w:val="24"/>
        </w:rPr>
        <w:t>15</w:t>
      </w:r>
      <w:r w:rsidR="008952F1">
        <w:rPr>
          <w:rFonts w:ascii="Arial" w:eastAsia="Cambria" w:hAnsi="Arial" w:cs="Arial"/>
          <w:color w:val="404040"/>
          <w:sz w:val="24"/>
          <w:szCs w:val="24"/>
        </w:rPr>
        <w:tab/>
      </w:r>
      <w:r w:rsidR="008952F1">
        <w:rPr>
          <w:rFonts w:ascii="Arial" w:eastAsia="Cambria" w:hAnsi="Arial" w:cs="Arial"/>
          <w:color w:val="404040"/>
          <w:sz w:val="24"/>
          <w:szCs w:val="24"/>
        </w:rPr>
        <w:tab/>
      </w:r>
      <w:r w:rsidR="008952F1" w:rsidRPr="00967DBF">
        <w:rPr>
          <w:rFonts w:ascii="Arial" w:eastAsia="Cambria" w:hAnsi="Arial" w:cs="Arial"/>
          <w:color w:val="404040"/>
          <w:sz w:val="24"/>
          <w:szCs w:val="24"/>
        </w:rPr>
        <w:t>MEGNYITÓ</w:t>
      </w:r>
    </w:p>
    <w:p w:rsidR="008952F1" w:rsidRDefault="007B59FA" w:rsidP="008952F1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autoSpaceDE w:val="0"/>
        <w:autoSpaceDN w:val="0"/>
        <w:adjustRightInd w:val="0"/>
        <w:spacing w:after="0"/>
        <w:jc w:val="both"/>
        <w:rPr>
          <w:rFonts w:ascii="Arial" w:eastAsia="Cambria" w:hAnsi="Arial" w:cs="Arial"/>
          <w:color w:val="404040"/>
          <w:sz w:val="24"/>
          <w:szCs w:val="24"/>
        </w:rPr>
      </w:pPr>
      <w:r>
        <w:rPr>
          <w:rFonts w:ascii="Arial" w:eastAsia="Cambria" w:hAnsi="Arial" w:cs="Arial"/>
          <w:color w:val="404040"/>
          <w:sz w:val="24"/>
          <w:szCs w:val="24"/>
        </w:rPr>
        <w:t>1</w:t>
      </w:r>
      <w:r w:rsidR="00695A8B">
        <w:rPr>
          <w:rFonts w:ascii="Arial" w:eastAsia="Cambria" w:hAnsi="Arial" w:cs="Arial"/>
          <w:color w:val="404040"/>
          <w:sz w:val="24"/>
          <w:szCs w:val="24"/>
        </w:rPr>
        <w:t>3</w:t>
      </w:r>
      <w:r w:rsidR="008952F1" w:rsidRPr="00967DBF">
        <w:rPr>
          <w:rFonts w:ascii="Arial" w:eastAsia="Cambria" w:hAnsi="Arial" w:cs="Arial"/>
          <w:color w:val="404040"/>
          <w:sz w:val="24"/>
          <w:szCs w:val="24"/>
        </w:rPr>
        <w:t>:</w:t>
      </w:r>
      <w:r w:rsidR="008952F1">
        <w:rPr>
          <w:rFonts w:ascii="Arial" w:eastAsia="Cambria" w:hAnsi="Arial" w:cs="Arial"/>
          <w:color w:val="404040"/>
          <w:sz w:val="24"/>
          <w:szCs w:val="24"/>
        </w:rPr>
        <w:t>15</w:t>
      </w:r>
      <w:r w:rsidR="008952F1" w:rsidRPr="00967DBF">
        <w:rPr>
          <w:rFonts w:ascii="Arial" w:eastAsia="Cambria" w:hAnsi="Arial" w:cs="Arial"/>
          <w:color w:val="404040"/>
          <w:sz w:val="24"/>
          <w:szCs w:val="24"/>
        </w:rPr>
        <w:t xml:space="preserve"> - </w:t>
      </w:r>
      <w:r>
        <w:rPr>
          <w:rFonts w:ascii="Arial" w:eastAsia="Cambria" w:hAnsi="Arial" w:cs="Arial"/>
          <w:color w:val="404040"/>
          <w:sz w:val="24"/>
          <w:szCs w:val="24"/>
        </w:rPr>
        <w:t>1</w:t>
      </w:r>
      <w:r w:rsidR="00695A8B">
        <w:rPr>
          <w:rFonts w:ascii="Arial" w:eastAsia="Cambria" w:hAnsi="Arial" w:cs="Arial"/>
          <w:color w:val="404040"/>
          <w:sz w:val="24"/>
          <w:szCs w:val="24"/>
        </w:rPr>
        <w:t>3</w:t>
      </w:r>
      <w:r w:rsidR="008952F1" w:rsidRPr="00967DBF">
        <w:rPr>
          <w:rFonts w:ascii="Arial" w:eastAsia="Cambria" w:hAnsi="Arial" w:cs="Arial"/>
          <w:color w:val="404040"/>
          <w:sz w:val="24"/>
          <w:szCs w:val="24"/>
        </w:rPr>
        <w:t>:</w:t>
      </w:r>
      <w:r w:rsidR="008952F1">
        <w:rPr>
          <w:rFonts w:ascii="Arial" w:eastAsia="Cambria" w:hAnsi="Arial" w:cs="Arial"/>
          <w:color w:val="404040"/>
          <w:sz w:val="24"/>
          <w:szCs w:val="24"/>
        </w:rPr>
        <w:t>3</w:t>
      </w:r>
      <w:r w:rsidR="008952F1" w:rsidRPr="00967DBF">
        <w:rPr>
          <w:rFonts w:ascii="Arial" w:eastAsia="Cambria" w:hAnsi="Arial" w:cs="Arial"/>
          <w:color w:val="404040"/>
          <w:sz w:val="24"/>
          <w:szCs w:val="24"/>
        </w:rPr>
        <w:t>0</w:t>
      </w:r>
      <w:r w:rsidR="008952F1">
        <w:rPr>
          <w:rFonts w:ascii="Arial" w:eastAsia="Cambria" w:hAnsi="Arial" w:cs="Arial"/>
          <w:color w:val="404040"/>
          <w:sz w:val="24"/>
          <w:szCs w:val="24"/>
        </w:rPr>
        <w:tab/>
      </w:r>
      <w:r w:rsidR="008952F1">
        <w:rPr>
          <w:rFonts w:ascii="Arial" w:eastAsia="Cambria" w:hAnsi="Arial" w:cs="Arial"/>
          <w:color w:val="404040"/>
          <w:sz w:val="24"/>
          <w:szCs w:val="24"/>
        </w:rPr>
        <w:tab/>
        <w:t xml:space="preserve">A PROJEKT BEMUTATÁSA          </w:t>
      </w:r>
    </w:p>
    <w:p w:rsidR="008952F1" w:rsidRPr="00967DBF" w:rsidRDefault="008952F1" w:rsidP="008952F1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autoSpaceDE w:val="0"/>
        <w:autoSpaceDN w:val="0"/>
        <w:adjustRightInd w:val="0"/>
        <w:spacing w:after="0"/>
        <w:ind w:left="2120" w:hanging="2120"/>
        <w:jc w:val="both"/>
        <w:rPr>
          <w:rFonts w:ascii="Arial" w:eastAsia="Cambria" w:hAnsi="Arial" w:cs="Arial"/>
          <w:color w:val="404040"/>
          <w:sz w:val="24"/>
          <w:szCs w:val="24"/>
        </w:rPr>
      </w:pPr>
      <w:r>
        <w:rPr>
          <w:rFonts w:ascii="Arial" w:eastAsia="Cambria" w:hAnsi="Arial" w:cs="Arial"/>
          <w:color w:val="404040"/>
          <w:sz w:val="24"/>
          <w:szCs w:val="24"/>
        </w:rPr>
        <w:t>1</w:t>
      </w:r>
      <w:r w:rsidR="00695A8B">
        <w:rPr>
          <w:rFonts w:ascii="Arial" w:eastAsia="Cambria" w:hAnsi="Arial" w:cs="Arial"/>
          <w:color w:val="404040"/>
          <w:sz w:val="24"/>
          <w:szCs w:val="24"/>
        </w:rPr>
        <w:t>3</w:t>
      </w:r>
      <w:r w:rsidRPr="00967DBF">
        <w:rPr>
          <w:rFonts w:ascii="Arial" w:eastAsia="Cambria" w:hAnsi="Arial" w:cs="Arial"/>
          <w:color w:val="404040"/>
          <w:sz w:val="24"/>
          <w:szCs w:val="24"/>
        </w:rPr>
        <w:t>:</w:t>
      </w:r>
      <w:r>
        <w:rPr>
          <w:rFonts w:ascii="Arial" w:eastAsia="Cambria" w:hAnsi="Arial" w:cs="Arial"/>
          <w:color w:val="404040"/>
          <w:sz w:val="24"/>
          <w:szCs w:val="24"/>
        </w:rPr>
        <w:t>3</w:t>
      </w:r>
      <w:r w:rsidRPr="00967DBF">
        <w:rPr>
          <w:rFonts w:ascii="Arial" w:eastAsia="Cambria" w:hAnsi="Arial" w:cs="Arial"/>
          <w:color w:val="404040"/>
          <w:sz w:val="24"/>
          <w:szCs w:val="24"/>
        </w:rPr>
        <w:t>0 - 1</w:t>
      </w:r>
      <w:r w:rsidR="00695A8B">
        <w:rPr>
          <w:rFonts w:ascii="Arial" w:eastAsia="Cambria" w:hAnsi="Arial" w:cs="Arial"/>
          <w:color w:val="404040"/>
          <w:sz w:val="24"/>
          <w:szCs w:val="24"/>
        </w:rPr>
        <w:t>4</w:t>
      </w:r>
      <w:r w:rsidRPr="00967DBF">
        <w:rPr>
          <w:rFonts w:ascii="Arial" w:eastAsia="Cambria" w:hAnsi="Arial" w:cs="Arial"/>
          <w:color w:val="404040"/>
          <w:sz w:val="24"/>
          <w:szCs w:val="24"/>
        </w:rPr>
        <w:t>:</w:t>
      </w:r>
      <w:r w:rsidR="007B59FA">
        <w:rPr>
          <w:rFonts w:ascii="Arial" w:eastAsia="Cambria" w:hAnsi="Arial" w:cs="Arial"/>
          <w:color w:val="404040"/>
          <w:sz w:val="24"/>
          <w:szCs w:val="24"/>
        </w:rPr>
        <w:t>15</w:t>
      </w:r>
      <w:r>
        <w:rPr>
          <w:rFonts w:ascii="Arial" w:eastAsia="Cambria" w:hAnsi="Arial" w:cs="Arial"/>
          <w:color w:val="404040"/>
          <w:sz w:val="24"/>
          <w:szCs w:val="24"/>
        </w:rPr>
        <w:tab/>
      </w:r>
      <w:r>
        <w:rPr>
          <w:rFonts w:ascii="Arial" w:eastAsia="Cambria" w:hAnsi="Arial" w:cs="Arial"/>
          <w:color w:val="404040"/>
          <w:sz w:val="24"/>
          <w:szCs w:val="24"/>
        </w:rPr>
        <w:tab/>
        <w:t>A KLÍMAVÁLTOZÁSSAL KAPCSOLATOS ÖSSZEFÜGGÉSEK ÉS PROBLÉMÁK BEMUTATÁSA</w:t>
      </w:r>
    </w:p>
    <w:p w:rsidR="008952F1" w:rsidRDefault="008952F1" w:rsidP="00695A8B">
      <w:pPr>
        <w:pBdr>
          <w:top w:val="single" w:sz="4" w:space="1" w:color="auto"/>
          <w:bottom w:val="single" w:sz="4" w:space="1" w:color="auto"/>
          <w:between w:val="single" w:sz="4" w:space="1" w:color="auto"/>
        </w:pBdr>
        <w:autoSpaceDE w:val="0"/>
        <w:autoSpaceDN w:val="0"/>
        <w:adjustRightInd w:val="0"/>
        <w:spacing w:after="0"/>
        <w:ind w:left="2120" w:hanging="2120"/>
        <w:jc w:val="both"/>
        <w:rPr>
          <w:rFonts w:ascii="Arial" w:hAnsi="Arial" w:cs="Arial"/>
          <w:color w:val="404040" w:themeColor="text1" w:themeTint="BF"/>
          <w:sz w:val="20"/>
          <w:szCs w:val="20"/>
        </w:rPr>
      </w:pPr>
      <w:r>
        <w:rPr>
          <w:rFonts w:ascii="Arial" w:eastAsia="Cambria" w:hAnsi="Arial" w:cs="Arial"/>
          <w:color w:val="404040"/>
          <w:sz w:val="24"/>
          <w:szCs w:val="24"/>
        </w:rPr>
        <w:t>1</w:t>
      </w:r>
      <w:r w:rsidR="00695A8B">
        <w:rPr>
          <w:rFonts w:ascii="Arial" w:eastAsia="Cambria" w:hAnsi="Arial" w:cs="Arial"/>
          <w:color w:val="404040"/>
          <w:sz w:val="24"/>
          <w:szCs w:val="24"/>
        </w:rPr>
        <w:t>4</w:t>
      </w:r>
      <w:r>
        <w:rPr>
          <w:rFonts w:ascii="Arial" w:eastAsia="Cambria" w:hAnsi="Arial" w:cs="Arial"/>
          <w:color w:val="404040"/>
          <w:sz w:val="24"/>
          <w:szCs w:val="24"/>
        </w:rPr>
        <w:t>.</w:t>
      </w:r>
      <w:r w:rsidR="007B59FA">
        <w:rPr>
          <w:rFonts w:ascii="Arial" w:eastAsia="Cambria" w:hAnsi="Arial" w:cs="Arial"/>
          <w:color w:val="404040"/>
          <w:sz w:val="24"/>
          <w:szCs w:val="24"/>
        </w:rPr>
        <w:t>15</w:t>
      </w:r>
      <w:r>
        <w:rPr>
          <w:rFonts w:ascii="Arial" w:eastAsia="Cambria" w:hAnsi="Arial" w:cs="Arial"/>
          <w:color w:val="404040"/>
          <w:sz w:val="24"/>
          <w:szCs w:val="24"/>
        </w:rPr>
        <w:t xml:space="preserve"> – 1</w:t>
      </w:r>
      <w:r w:rsidR="00695A8B">
        <w:rPr>
          <w:rFonts w:ascii="Arial" w:eastAsia="Cambria" w:hAnsi="Arial" w:cs="Arial"/>
          <w:color w:val="404040"/>
          <w:sz w:val="24"/>
          <w:szCs w:val="24"/>
        </w:rPr>
        <w:t>5</w:t>
      </w:r>
      <w:r>
        <w:rPr>
          <w:rFonts w:ascii="Arial" w:eastAsia="Cambria" w:hAnsi="Arial" w:cs="Arial"/>
          <w:color w:val="404040"/>
          <w:sz w:val="24"/>
          <w:szCs w:val="24"/>
        </w:rPr>
        <w:t>.</w:t>
      </w:r>
      <w:r w:rsidR="007B59FA">
        <w:rPr>
          <w:rFonts w:ascii="Arial" w:eastAsia="Cambria" w:hAnsi="Arial" w:cs="Arial"/>
          <w:color w:val="404040"/>
          <w:sz w:val="24"/>
          <w:szCs w:val="24"/>
        </w:rPr>
        <w:t>0</w:t>
      </w:r>
      <w:r>
        <w:rPr>
          <w:rFonts w:ascii="Arial" w:eastAsia="Cambria" w:hAnsi="Arial" w:cs="Arial"/>
          <w:color w:val="404040"/>
          <w:sz w:val="24"/>
          <w:szCs w:val="24"/>
        </w:rPr>
        <w:t>0</w:t>
      </w:r>
      <w:r>
        <w:rPr>
          <w:rFonts w:ascii="Arial" w:eastAsia="Cambria" w:hAnsi="Arial" w:cs="Arial"/>
          <w:color w:val="404040"/>
          <w:sz w:val="24"/>
          <w:szCs w:val="24"/>
        </w:rPr>
        <w:tab/>
      </w:r>
      <w:r w:rsidR="00695A8B">
        <w:rPr>
          <w:rFonts w:ascii="Arial" w:eastAsia="Cambria" w:hAnsi="Arial" w:cs="Arial"/>
          <w:color w:val="404040"/>
          <w:sz w:val="24"/>
          <w:szCs w:val="24"/>
        </w:rPr>
        <w:t>A KLÍMAVÁLTOZÁSHOZ TÖRTÉNŐ ALKALMAZKODÁSSAL KAPCSOLATOS TUDÁSMEGOSZTÁS, JÓ GYAKORLATOK</w:t>
      </w:r>
    </w:p>
    <w:p w:rsidR="00967DBF" w:rsidRDefault="00967DBF" w:rsidP="008952F1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color w:val="404040" w:themeColor="text1" w:themeTint="BF"/>
          <w:sz w:val="20"/>
          <w:szCs w:val="20"/>
        </w:rPr>
      </w:pPr>
    </w:p>
    <w:sectPr w:rsidR="00967DBF" w:rsidSect="00174F2C">
      <w:headerReference w:type="default" r:id="rId7"/>
      <w:footerReference w:type="default" r:id="rId8"/>
      <w:pgSz w:w="11906" w:h="16838"/>
      <w:pgMar w:top="2098" w:right="1247" w:bottom="1701" w:left="1247" w:header="211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3B4AC2" w:rsidRDefault="003B4AC2" w:rsidP="00FC0811">
      <w:pPr>
        <w:spacing w:after="0" w:line="240" w:lineRule="auto"/>
      </w:pPr>
      <w:r>
        <w:separator/>
      </w:r>
    </w:p>
  </w:endnote>
  <w:endnote w:type="continuationSeparator" w:id="0">
    <w:p w:rsidR="003B4AC2" w:rsidRDefault="003B4AC2" w:rsidP="00FC08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1199B" w:rsidRDefault="00D8532F">
    <w:pPr>
      <w:pStyle w:val="llb"/>
    </w:pPr>
    <w:r>
      <w:rPr>
        <w:noProof/>
        <w:lang w:eastAsia="hu-HU"/>
      </w:rPr>
      <w:drawing>
        <wp:anchor distT="0" distB="0" distL="114300" distR="114300" simplePos="0" relativeHeight="251659264" behindDoc="1" locked="0" layoutInCell="1" allowOverlap="1" wp14:anchorId="186C45E2" wp14:editId="0CC1B2C4">
          <wp:simplePos x="0" y="0"/>
          <wp:positionH relativeFrom="rightMargin">
            <wp:posOffset>-3329940</wp:posOffset>
          </wp:positionH>
          <wp:positionV relativeFrom="bottomMargin">
            <wp:posOffset>-1729468</wp:posOffset>
          </wp:positionV>
          <wp:extent cx="4108450" cy="2839085"/>
          <wp:effectExtent l="0" t="0" r="6350" b="0"/>
          <wp:wrapTight wrapText="bothSides">
            <wp:wrapPolygon edited="0">
              <wp:start x="13921" y="1304"/>
              <wp:lineTo x="12720" y="1739"/>
              <wp:lineTo x="8914" y="3478"/>
              <wp:lineTo x="7812" y="4928"/>
              <wp:lineTo x="6610" y="6232"/>
              <wp:lineTo x="5008" y="8551"/>
              <wp:lineTo x="3806" y="10870"/>
              <wp:lineTo x="2904" y="13189"/>
              <wp:lineTo x="2304" y="15508"/>
              <wp:lineTo x="1903" y="17827"/>
              <wp:lineTo x="1602" y="21450"/>
              <wp:lineTo x="21533" y="21450"/>
              <wp:lineTo x="21533" y="2174"/>
              <wp:lineTo x="17527" y="1304"/>
              <wp:lineTo x="13921" y="1304"/>
            </wp:wrapPolygon>
          </wp:wrapTight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ghivo_kedv_2020_A4_b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08450" cy="2839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B59FA">
      <w:fldChar w:fldCharType="begin"/>
    </w:r>
    <w:r w:rsidR="007B59FA">
      <w:instrText xml:space="preserve"> INCLUDEPICTURE "/var/folders/v1/j57my9wd28b5btt_jwzl0_wm0000gn/T/com.microsoft.Word/WebArchiveCopyPasteTempFiles/logo.jpg" \* MERGEFORMATINET </w:instrText>
    </w:r>
    <w:r w:rsidR="007B59FA">
      <w:fldChar w:fldCharType="separate"/>
    </w:r>
    <w:r w:rsidR="007B59FA">
      <w:rPr>
        <w:noProof/>
      </w:rPr>
      <w:drawing>
        <wp:inline distT="0" distB="0" distL="0" distR="0" wp14:anchorId="37554222" wp14:editId="5CD6D317">
          <wp:extent cx="729343" cy="270317"/>
          <wp:effectExtent l="0" t="0" r="0" b="0"/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5264" cy="2910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B59FA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3B4AC2" w:rsidRDefault="003B4AC2" w:rsidP="00FC0811">
      <w:pPr>
        <w:spacing w:after="0" w:line="240" w:lineRule="auto"/>
      </w:pPr>
      <w:r>
        <w:separator/>
      </w:r>
    </w:p>
  </w:footnote>
  <w:footnote w:type="continuationSeparator" w:id="0">
    <w:p w:rsidR="003B4AC2" w:rsidRDefault="003B4AC2" w:rsidP="00FC08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C0811" w:rsidRPr="00BF5C52" w:rsidRDefault="00FC0811" w:rsidP="00BF5C52">
    <w:pPr>
      <w:pStyle w:val="lfej"/>
      <w:tabs>
        <w:tab w:val="clear" w:pos="4536"/>
        <w:tab w:val="clear" w:pos="9072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7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811"/>
    <w:rsid w:val="00022083"/>
    <w:rsid w:val="00025585"/>
    <w:rsid w:val="00040BB0"/>
    <w:rsid w:val="0007480B"/>
    <w:rsid w:val="00081A6B"/>
    <w:rsid w:val="000D4334"/>
    <w:rsid w:val="00174F2C"/>
    <w:rsid w:val="001B1EFF"/>
    <w:rsid w:val="00212223"/>
    <w:rsid w:val="00254A5D"/>
    <w:rsid w:val="002617D3"/>
    <w:rsid w:val="00291E45"/>
    <w:rsid w:val="003B4AC2"/>
    <w:rsid w:val="003C4677"/>
    <w:rsid w:val="003E5EB6"/>
    <w:rsid w:val="003F6612"/>
    <w:rsid w:val="005020CD"/>
    <w:rsid w:val="005038C1"/>
    <w:rsid w:val="00633C8C"/>
    <w:rsid w:val="006524A4"/>
    <w:rsid w:val="00685FED"/>
    <w:rsid w:val="00686A58"/>
    <w:rsid w:val="00695A8B"/>
    <w:rsid w:val="006E3C24"/>
    <w:rsid w:val="0071199B"/>
    <w:rsid w:val="00720C8A"/>
    <w:rsid w:val="007B59FA"/>
    <w:rsid w:val="007F327B"/>
    <w:rsid w:val="00803026"/>
    <w:rsid w:val="008952F1"/>
    <w:rsid w:val="009039F9"/>
    <w:rsid w:val="00952A8C"/>
    <w:rsid w:val="00967DBF"/>
    <w:rsid w:val="0097563E"/>
    <w:rsid w:val="009A361F"/>
    <w:rsid w:val="009E6310"/>
    <w:rsid w:val="00A126AE"/>
    <w:rsid w:val="00AA35E5"/>
    <w:rsid w:val="00AB2071"/>
    <w:rsid w:val="00B30C47"/>
    <w:rsid w:val="00BC6C2E"/>
    <w:rsid w:val="00BF5C52"/>
    <w:rsid w:val="00CD2340"/>
    <w:rsid w:val="00D8532F"/>
    <w:rsid w:val="00DD4376"/>
    <w:rsid w:val="00E66190"/>
    <w:rsid w:val="00E7619B"/>
    <w:rsid w:val="00EA3427"/>
    <w:rsid w:val="00EF0DCE"/>
    <w:rsid w:val="00FC0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BDC9FA9-2482-D843-A176-4F6E29C1B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FC081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081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081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FC081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FC08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0811"/>
  </w:style>
  <w:style w:type="paragraph" w:styleId="llb">
    <w:name w:val="footer"/>
    <w:basedOn w:val="Norml"/>
    <w:link w:val="llbChar"/>
    <w:uiPriority w:val="99"/>
    <w:unhideWhenUsed/>
    <w:rsid w:val="00FC08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C0811"/>
  </w:style>
  <w:style w:type="paragraph" w:styleId="Buborkszveg">
    <w:name w:val="Balloon Text"/>
    <w:basedOn w:val="Norml"/>
    <w:link w:val="BuborkszvegChar"/>
    <w:uiPriority w:val="99"/>
    <w:semiHidden/>
    <w:unhideWhenUsed/>
    <w:rsid w:val="00FC08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C0811"/>
    <w:rPr>
      <w:rFonts w:ascii="Tahoma" w:hAnsi="Tahoma" w:cs="Tahoma"/>
      <w:sz w:val="16"/>
      <w:szCs w:val="16"/>
    </w:rPr>
  </w:style>
  <w:style w:type="paragraph" w:styleId="Nincstrkz">
    <w:name w:val="No Spacing"/>
    <w:uiPriority w:val="1"/>
    <w:qFormat/>
    <w:rsid w:val="00FC0811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08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081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081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sor4Char">
    <w:name w:val="Címsor 4 Char"/>
    <w:basedOn w:val="Bekezdsalapbettpusa"/>
    <w:link w:val="Cmsor4"/>
    <w:uiPriority w:val="9"/>
    <w:rsid w:val="00FC081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081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081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081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08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rskiemels">
    <w:name w:val="Intense Emphasis"/>
    <w:basedOn w:val="Bekezdsalapbettpusa"/>
    <w:uiPriority w:val="21"/>
    <w:qFormat/>
    <w:rsid w:val="00FC0811"/>
    <w:rPr>
      <w:b/>
      <w:bCs/>
      <w:i/>
      <w:iCs/>
      <w:color w:val="4F81BD" w:themeColor="accent1"/>
    </w:rPr>
  </w:style>
  <w:style w:type="character" w:customStyle="1" w:styleId="kvr">
    <w:name w:val="kövér"/>
    <w:basedOn w:val="Bekezdsalapbettpusa"/>
    <w:rsid w:val="00DD4376"/>
    <w:rPr>
      <w:b/>
      <w:color w:val="404040" w:themeColor="text1" w:themeTint="BF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B52333-83FD-41FA-B0A2-26077B041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207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Csaba</dc:creator>
  <cp:lastModifiedBy>rendszergazda</cp:lastModifiedBy>
  <cp:revision>8</cp:revision>
  <cp:lastPrinted>2014-05-07T10:41:00Z</cp:lastPrinted>
  <dcterms:created xsi:type="dcterms:W3CDTF">2020-06-19T09:11:00Z</dcterms:created>
  <dcterms:modified xsi:type="dcterms:W3CDTF">2020-08-24T06:59:00Z</dcterms:modified>
</cp:coreProperties>
</file>